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fill="FFFFFF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常德市“创建食品安全城市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共享平安幸福常德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——“我为常德食品安全代言”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fill="FFFFFF"/>
        </w:rPr>
        <w:t>参赛表</w:t>
      </w:r>
    </w:p>
    <w:bookmarkEnd w:id="0"/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tbl>
      <w:tblPr>
        <w:tblStyle w:val="5"/>
        <w:tblW w:w="88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4871"/>
        <w:gridCol w:w="1067"/>
        <w:gridCol w:w="14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</w:rPr>
              <w:t>作者</w:t>
            </w:r>
          </w:p>
        </w:tc>
        <w:tc>
          <w:tcPr>
            <w:tcW w:w="7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  <w:t>（最多四人）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推荐单位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（有单位填写单位，个人参与可以不填）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主题</w:t>
            </w:r>
          </w:p>
        </w:tc>
        <w:tc>
          <w:tcPr>
            <w:tcW w:w="4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时长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作品简介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字以内）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>版权声明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是由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制作的拥有全部版权（包括但不限于著作权、发表权）的微视频作品，无剽窃、抄袭、盗用等侵权行为，不含毁谤、淫秽等任何非法或其他不符合社会主义核心价值观的内容，且提供的关于作品的信息全部真实、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0" w:firstLineChars="10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单位（个人）：盖章 （签名）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联系人及手机号码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sans-serif" w:hAnsi="sans-serif" w:cs="sans-serif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EFC8E"/>
    <w:rsid w:val="BBFEF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2023-04-21T15:16:00Z</dcterms:created>
  <dc:creator>greatwall</dc:creator>
  <cp:lastModifiedBy>greatwall</cp:lastModifiedBy>
  <dcterms:modified xsi:type="dcterms:W3CDTF">2023-04-21T15:16:38Z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